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C03F0" w14:textId="10CFA64B" w:rsidR="009D3C08" w:rsidRPr="00900FC6" w:rsidRDefault="009D3C08" w:rsidP="009D3C08">
      <w:pPr>
        <w:widowControl/>
        <w:tabs>
          <w:tab w:val="clear" w:pos="7371"/>
        </w:tabs>
        <w:spacing w:line="240" w:lineRule="auto"/>
        <w:ind w:firstLine="0"/>
        <w:rPr>
          <w:rFonts w:cs="Courier New"/>
          <w:bCs/>
          <w:color w:val="000000"/>
          <w:szCs w:val="24"/>
          <w:lang w:val="en-US" w:eastAsia="es-ES_tradnl"/>
        </w:rPr>
      </w:pPr>
      <w:r w:rsidRPr="00900FC6">
        <w:rPr>
          <w:rFonts w:cs="Courier New"/>
          <w:bCs/>
          <w:color w:val="000000"/>
          <w:szCs w:val="24"/>
          <w:lang w:val="en-US" w:eastAsia="es-ES_tradnl"/>
        </w:rPr>
        <w:t xml:space="preserve">Scope of powers: </w:t>
      </w:r>
      <w:r w:rsidR="00F07E17" w:rsidRPr="00900FC6">
        <w:rPr>
          <w:rFonts w:cs="Courier New"/>
          <w:bCs/>
          <w:color w:val="000000"/>
          <w:szCs w:val="24"/>
          <w:lang w:val="en-US" w:eastAsia="es-ES_tradnl"/>
        </w:rPr>
        <w:t xml:space="preserve">Mr./Ms. </w:t>
      </w:r>
      <w:r w:rsidR="00F07E17" w:rsidRPr="00900FC6">
        <w:rPr>
          <w:rFonts w:cs="Courier New"/>
          <w:bCs/>
          <w:color w:val="000000"/>
          <w:szCs w:val="24"/>
          <w:highlight w:val="yellow"/>
          <w:lang w:val="en-US" w:eastAsia="es-ES_tradnl"/>
        </w:rPr>
        <w:t>---------------</w:t>
      </w:r>
      <w:r w:rsidR="00980BA1">
        <w:rPr>
          <w:rFonts w:cs="Courier New"/>
          <w:bCs/>
          <w:color w:val="000000"/>
          <w:szCs w:val="24"/>
          <w:lang w:val="en-US" w:eastAsia="es-ES_tradnl"/>
        </w:rPr>
        <w:t xml:space="preserve"> is empowered to</w:t>
      </w:r>
    </w:p>
    <w:p w14:paraId="7AAFF476" w14:textId="77777777" w:rsidR="009D3C08" w:rsidRPr="00900FC6" w:rsidRDefault="009D3C08" w:rsidP="009D3C08">
      <w:pPr>
        <w:widowControl/>
        <w:tabs>
          <w:tab w:val="clear" w:pos="7371"/>
        </w:tabs>
        <w:spacing w:line="240" w:lineRule="auto"/>
        <w:ind w:firstLine="0"/>
        <w:rPr>
          <w:rFonts w:cs="Courier New"/>
          <w:bCs/>
          <w:color w:val="000000"/>
          <w:szCs w:val="24"/>
          <w:lang w:val="en-US" w:eastAsia="es-ES_tradnl"/>
        </w:rPr>
      </w:pPr>
    </w:p>
    <w:p w14:paraId="4B4250BF" w14:textId="5D7A92AC" w:rsidR="009D3C08" w:rsidRPr="00900FC6" w:rsidRDefault="009D3C08" w:rsidP="009D3C08">
      <w:pPr>
        <w:widowControl/>
        <w:tabs>
          <w:tab w:val="clear" w:pos="7371"/>
        </w:tabs>
        <w:spacing w:line="240" w:lineRule="auto"/>
        <w:ind w:firstLine="0"/>
        <w:rPr>
          <w:rFonts w:cs="Courier New"/>
          <w:bCs/>
          <w:color w:val="000000"/>
          <w:szCs w:val="24"/>
          <w:lang w:val="en-US" w:eastAsia="es-ES_tradnl"/>
        </w:rPr>
      </w:pPr>
      <w:r w:rsidRPr="00900FC6">
        <w:rPr>
          <w:rFonts w:cs="Courier New"/>
          <w:b/>
          <w:bCs/>
          <w:color w:val="000000"/>
          <w:szCs w:val="24"/>
          <w:lang w:val="en-US" w:eastAsia="es-ES_tradnl"/>
        </w:rPr>
        <w:t>REPRESENT</w:t>
      </w:r>
      <w:r w:rsidR="00772CC9">
        <w:rPr>
          <w:rFonts w:cs="Courier New"/>
          <w:b/>
          <w:bCs/>
          <w:color w:val="000000"/>
          <w:szCs w:val="24"/>
          <w:lang w:val="en-US" w:eastAsia="es-ES_tradnl"/>
        </w:rPr>
        <w:t>S</w:t>
      </w:r>
      <w:r w:rsidRPr="00900FC6">
        <w:rPr>
          <w:rFonts w:cs="Courier New"/>
          <w:b/>
          <w:bCs/>
          <w:color w:val="000000"/>
          <w:szCs w:val="24"/>
          <w:lang w:val="en-US" w:eastAsia="es-ES_tradnl"/>
        </w:rPr>
        <w:t xml:space="preserve"> AND PARTICIPATE</w:t>
      </w:r>
      <w:r w:rsidR="00772CC9">
        <w:rPr>
          <w:rFonts w:cs="Courier New"/>
          <w:b/>
          <w:bCs/>
          <w:color w:val="000000"/>
          <w:szCs w:val="24"/>
          <w:lang w:val="en-US" w:eastAsia="es-ES_tradnl"/>
        </w:rPr>
        <w:t>S</w:t>
      </w:r>
      <w:r w:rsidRPr="00900FC6">
        <w:rPr>
          <w:rFonts w:cs="Courier New"/>
          <w:bCs/>
          <w:color w:val="000000"/>
          <w:szCs w:val="24"/>
          <w:lang w:val="en-US" w:eastAsia="es-ES_tradnl"/>
        </w:rPr>
        <w:t xml:space="preserve"> in </w:t>
      </w:r>
      <w:r w:rsidRPr="00900FC6">
        <w:rPr>
          <w:rFonts w:cs="Courier New"/>
          <w:bCs/>
          <w:color w:val="000000"/>
          <w:szCs w:val="24"/>
          <w:highlight w:val="yellow"/>
          <w:lang w:val="en-US" w:eastAsia="es-ES_tradnl"/>
        </w:rPr>
        <w:t>NAME OF THE SOCIETY</w:t>
      </w:r>
      <w:r w:rsidRPr="00900FC6">
        <w:rPr>
          <w:rFonts w:cs="Courier New"/>
          <w:bCs/>
          <w:color w:val="000000"/>
          <w:szCs w:val="24"/>
          <w:lang w:val="en-US" w:eastAsia="es-ES_tradnl"/>
        </w:rPr>
        <w:t xml:space="preserve">’s </w:t>
      </w:r>
      <w:r w:rsidR="005E7840">
        <w:rPr>
          <w:rFonts w:cs="Courier New"/>
          <w:bCs/>
          <w:color w:val="000000"/>
          <w:szCs w:val="24"/>
          <w:lang w:val="en-US" w:eastAsia="es-ES_tradnl"/>
        </w:rPr>
        <w:t>n</w:t>
      </w:r>
      <w:r w:rsidRPr="00900FC6">
        <w:rPr>
          <w:rFonts w:cs="Courier New"/>
          <w:bCs/>
          <w:color w:val="000000"/>
          <w:szCs w:val="24"/>
          <w:lang w:val="en-US" w:eastAsia="es-ES_tradnl"/>
        </w:rPr>
        <w:t xml:space="preserve">ame and behalf in </w:t>
      </w:r>
      <w:r w:rsidR="006709E5">
        <w:rPr>
          <w:rFonts w:cs="Courier New"/>
          <w:bCs/>
          <w:color w:val="000000"/>
          <w:szCs w:val="24"/>
          <w:lang w:val="en-US" w:eastAsia="es-ES_tradnl"/>
        </w:rPr>
        <w:t>all</w:t>
      </w:r>
      <w:r w:rsidRPr="00900FC6">
        <w:rPr>
          <w:rFonts w:cs="Courier New"/>
          <w:bCs/>
          <w:color w:val="000000"/>
          <w:szCs w:val="24"/>
          <w:lang w:val="en-US" w:eastAsia="es-ES_tradnl"/>
        </w:rPr>
        <w:t xml:space="preserve"> management acts in connection to the signing of the </w:t>
      </w:r>
      <w:r w:rsidR="00263E58">
        <w:rPr>
          <w:rFonts w:cs="Courier New"/>
          <w:bCs/>
          <w:color w:val="000000"/>
          <w:szCs w:val="24"/>
          <w:lang w:val="en-US" w:eastAsia="es-ES_tradnl"/>
        </w:rPr>
        <w:t>agreement</w:t>
      </w:r>
      <w:r w:rsidRPr="00900FC6">
        <w:rPr>
          <w:rFonts w:cs="Courier New"/>
          <w:bCs/>
          <w:color w:val="000000"/>
          <w:szCs w:val="24"/>
          <w:lang w:val="en-US" w:eastAsia="es-ES_tradnl"/>
        </w:rPr>
        <w:t xml:space="preserve"> between Sistema Español de Verifi</w:t>
      </w:r>
      <w:r w:rsidR="00266CC2">
        <w:rPr>
          <w:rFonts w:cs="Courier New"/>
          <w:bCs/>
          <w:color w:val="000000"/>
          <w:szCs w:val="24"/>
          <w:lang w:val="en-US" w:eastAsia="es-ES_tradnl"/>
        </w:rPr>
        <w:t>c</w:t>
      </w:r>
      <w:r w:rsidRPr="00900FC6">
        <w:rPr>
          <w:rFonts w:cs="Courier New"/>
          <w:bCs/>
          <w:color w:val="000000"/>
          <w:szCs w:val="24"/>
          <w:lang w:val="en-US" w:eastAsia="es-ES_tradnl"/>
        </w:rPr>
        <w:t xml:space="preserve">ación de Medicamentos (SEVeM) and </w:t>
      </w:r>
      <w:r w:rsidRPr="00900FC6">
        <w:rPr>
          <w:rFonts w:cs="Courier New"/>
          <w:bCs/>
          <w:color w:val="000000"/>
          <w:szCs w:val="24"/>
          <w:highlight w:val="yellow"/>
          <w:lang w:val="en-US" w:eastAsia="es-ES_tradnl"/>
        </w:rPr>
        <w:t>NAME OF THE SOCIETY</w:t>
      </w:r>
      <w:r w:rsidRPr="00900FC6">
        <w:rPr>
          <w:rFonts w:cs="Courier New"/>
          <w:bCs/>
          <w:color w:val="000000"/>
          <w:szCs w:val="24"/>
          <w:lang w:val="en-US" w:eastAsia="es-ES_tradnl"/>
        </w:rPr>
        <w:t>.</w:t>
      </w:r>
    </w:p>
    <w:p w14:paraId="4A208F38" w14:textId="77777777" w:rsidR="009D3C08" w:rsidRPr="00900FC6" w:rsidRDefault="009D3C08" w:rsidP="009D3C08">
      <w:pPr>
        <w:widowControl/>
        <w:tabs>
          <w:tab w:val="clear" w:pos="7371"/>
        </w:tabs>
        <w:spacing w:line="240" w:lineRule="auto"/>
        <w:ind w:firstLine="0"/>
        <w:rPr>
          <w:rFonts w:cs="Courier New"/>
          <w:bCs/>
          <w:color w:val="000000"/>
          <w:szCs w:val="24"/>
          <w:lang w:val="en-US" w:eastAsia="es-ES_tradnl"/>
        </w:rPr>
      </w:pPr>
    </w:p>
    <w:p w14:paraId="5E233D65" w14:textId="77777777" w:rsidR="009D3C08" w:rsidRPr="00900FC6" w:rsidRDefault="009D3C08" w:rsidP="009D3C08">
      <w:pPr>
        <w:widowControl/>
        <w:tabs>
          <w:tab w:val="clear" w:pos="7371"/>
        </w:tabs>
        <w:spacing w:line="240" w:lineRule="auto"/>
        <w:ind w:firstLine="0"/>
        <w:rPr>
          <w:rFonts w:cs="Courier New"/>
          <w:bCs/>
          <w:color w:val="000000"/>
          <w:szCs w:val="24"/>
          <w:lang w:val="en-US" w:eastAsia="es-ES_tradnl"/>
        </w:rPr>
      </w:pPr>
      <w:r w:rsidRPr="00900FC6">
        <w:rPr>
          <w:rFonts w:cs="Courier New"/>
          <w:bCs/>
          <w:color w:val="000000"/>
          <w:szCs w:val="24"/>
          <w:lang w:val="en-US" w:eastAsia="es-ES_tradnl"/>
        </w:rPr>
        <w:t>Specially, Mr./</w:t>
      </w:r>
      <w:r w:rsidR="00266CC2" w:rsidRPr="00900FC6">
        <w:rPr>
          <w:rFonts w:cs="Courier New"/>
          <w:bCs/>
          <w:color w:val="000000"/>
          <w:szCs w:val="24"/>
          <w:lang w:val="en-US" w:eastAsia="es-ES_tradnl"/>
        </w:rPr>
        <w:t>Ms.</w:t>
      </w:r>
      <w:r w:rsidRPr="00900FC6">
        <w:rPr>
          <w:rFonts w:cs="Courier New"/>
          <w:bCs/>
          <w:color w:val="000000"/>
          <w:szCs w:val="24"/>
          <w:lang w:val="en-US" w:eastAsia="es-ES_tradnl"/>
        </w:rPr>
        <w:t xml:space="preserve"> </w:t>
      </w:r>
      <w:r w:rsidRPr="00900FC6">
        <w:rPr>
          <w:rFonts w:cs="Courier New"/>
          <w:bCs/>
          <w:color w:val="000000"/>
          <w:szCs w:val="24"/>
          <w:highlight w:val="yellow"/>
          <w:lang w:val="en-US" w:eastAsia="es-ES_tradnl"/>
        </w:rPr>
        <w:t>---------------</w:t>
      </w:r>
      <w:r w:rsidRPr="00900FC6">
        <w:rPr>
          <w:rFonts w:cs="Courier New"/>
          <w:bCs/>
          <w:color w:val="000000"/>
          <w:szCs w:val="24"/>
          <w:lang w:val="en-US" w:eastAsia="es-ES_tradnl"/>
        </w:rPr>
        <w:t xml:space="preserve"> is empowered to accomplish the previous and subsequent operations which might be necessary in order to sign the contract, and conduct any or every obligations imposed to the Principal in the upcoming procedures that may arise after the signi</w:t>
      </w:r>
      <w:r w:rsidR="00782F06">
        <w:rPr>
          <w:rFonts w:cs="Courier New"/>
          <w:bCs/>
          <w:color w:val="000000"/>
          <w:szCs w:val="24"/>
          <w:lang w:val="en-US" w:eastAsia="es-ES_tradnl"/>
        </w:rPr>
        <w:t>n</w:t>
      </w:r>
      <w:r w:rsidRPr="00900FC6">
        <w:rPr>
          <w:rFonts w:cs="Courier New"/>
          <w:bCs/>
          <w:color w:val="000000"/>
          <w:szCs w:val="24"/>
          <w:lang w:val="en-US" w:eastAsia="es-ES_tradnl"/>
        </w:rPr>
        <w:t>g of the contract in connection with the Falsified Medicines Directive (Directive 2011/62/UE) and the Delegated Regulation (EU) 2016/161 (together, “</w:t>
      </w:r>
      <w:r w:rsidRPr="00900FC6">
        <w:rPr>
          <w:rFonts w:cs="Courier New"/>
          <w:b/>
          <w:bCs/>
          <w:color w:val="000000"/>
          <w:szCs w:val="24"/>
          <w:lang w:val="en-US" w:eastAsia="es-ES_tradnl"/>
        </w:rPr>
        <w:t>FMD</w:t>
      </w:r>
      <w:r w:rsidRPr="00900FC6">
        <w:rPr>
          <w:rFonts w:cs="Courier New"/>
          <w:bCs/>
          <w:color w:val="000000"/>
          <w:szCs w:val="24"/>
          <w:lang w:val="en-US" w:eastAsia="es-ES_tradnl"/>
        </w:rPr>
        <w:t>”).</w:t>
      </w:r>
    </w:p>
    <w:p w14:paraId="08F734AB" w14:textId="77777777" w:rsidR="009D3C08" w:rsidRPr="00900FC6" w:rsidRDefault="009D3C08" w:rsidP="009D3C08">
      <w:pPr>
        <w:widowControl/>
        <w:tabs>
          <w:tab w:val="clear" w:pos="7371"/>
        </w:tabs>
        <w:spacing w:line="240" w:lineRule="auto"/>
        <w:ind w:firstLine="0"/>
        <w:rPr>
          <w:rFonts w:cs="Courier New"/>
          <w:bCs/>
          <w:color w:val="000000"/>
          <w:szCs w:val="24"/>
          <w:lang w:val="en-US" w:eastAsia="es-ES_tradnl"/>
        </w:rPr>
      </w:pPr>
    </w:p>
    <w:p w14:paraId="0EAC49F5" w14:textId="77777777" w:rsidR="009D3C08" w:rsidRPr="00900FC6" w:rsidRDefault="009D3C08" w:rsidP="009D3C08">
      <w:pPr>
        <w:widowControl/>
        <w:tabs>
          <w:tab w:val="clear" w:pos="7371"/>
        </w:tabs>
        <w:spacing w:line="240" w:lineRule="auto"/>
        <w:ind w:firstLine="0"/>
        <w:rPr>
          <w:rFonts w:cs="Courier New"/>
          <w:bCs/>
          <w:color w:val="000000"/>
          <w:szCs w:val="24"/>
          <w:lang w:val="en-US" w:eastAsia="es-ES_tradnl"/>
        </w:rPr>
      </w:pPr>
    </w:p>
    <w:p w14:paraId="029DFA93" w14:textId="1F5C7842" w:rsidR="009D3C08" w:rsidRPr="00900FC6" w:rsidRDefault="009D3C08" w:rsidP="009D3C08">
      <w:pPr>
        <w:widowControl/>
        <w:tabs>
          <w:tab w:val="clear" w:pos="7371"/>
        </w:tabs>
        <w:spacing w:line="240" w:lineRule="auto"/>
        <w:ind w:firstLine="0"/>
        <w:rPr>
          <w:rFonts w:cs="Courier New"/>
          <w:bCs/>
          <w:color w:val="000000"/>
          <w:szCs w:val="24"/>
          <w:lang w:val="en-US" w:eastAsia="es-ES_tradnl"/>
        </w:rPr>
      </w:pPr>
      <w:r w:rsidRPr="00900FC6">
        <w:rPr>
          <w:rFonts w:cs="Courier New"/>
          <w:b/>
          <w:bCs/>
          <w:color w:val="000000"/>
          <w:szCs w:val="24"/>
          <w:lang w:val="en-US" w:eastAsia="es-ES_tradnl"/>
        </w:rPr>
        <w:t>CONSTITUTE</w:t>
      </w:r>
      <w:r w:rsidRPr="00900FC6">
        <w:rPr>
          <w:rFonts w:cs="Courier New"/>
          <w:bCs/>
          <w:color w:val="000000"/>
          <w:szCs w:val="24"/>
          <w:lang w:val="en-US" w:eastAsia="es-ES_tradnl"/>
        </w:rPr>
        <w:t xml:space="preserve">, modify, extinguish, liquidate and be </w:t>
      </w:r>
      <w:r w:rsidR="00266CC2" w:rsidRPr="00900FC6">
        <w:rPr>
          <w:rFonts w:cs="Courier New"/>
          <w:bCs/>
          <w:color w:val="000000"/>
          <w:szCs w:val="24"/>
          <w:lang w:val="en-US" w:eastAsia="es-ES_tradnl"/>
        </w:rPr>
        <w:t>responsible</w:t>
      </w:r>
      <w:r w:rsidRPr="00900FC6">
        <w:rPr>
          <w:rFonts w:cs="Courier New"/>
          <w:bCs/>
          <w:color w:val="000000"/>
          <w:szCs w:val="24"/>
          <w:lang w:val="en-US" w:eastAsia="es-ES_tradnl"/>
        </w:rPr>
        <w:t xml:space="preserve"> of the compliance with the </w:t>
      </w:r>
      <w:r w:rsidR="00C92D90">
        <w:rPr>
          <w:rFonts w:cs="Courier New"/>
          <w:bCs/>
          <w:color w:val="000000"/>
          <w:szCs w:val="24"/>
          <w:lang w:val="en-US" w:eastAsia="es-ES_tradnl"/>
        </w:rPr>
        <w:t>agreement</w:t>
      </w:r>
      <w:r w:rsidRPr="00900FC6">
        <w:rPr>
          <w:rFonts w:cs="Courier New"/>
          <w:bCs/>
          <w:color w:val="000000"/>
          <w:szCs w:val="24"/>
          <w:lang w:val="en-US" w:eastAsia="es-ES_tradnl"/>
        </w:rPr>
        <w:t xml:space="preserve"> between Sistema Español de Verifi</w:t>
      </w:r>
      <w:r w:rsidR="00266CC2">
        <w:rPr>
          <w:rFonts w:cs="Courier New"/>
          <w:bCs/>
          <w:color w:val="000000"/>
          <w:szCs w:val="24"/>
          <w:lang w:val="en-US" w:eastAsia="es-ES_tradnl"/>
        </w:rPr>
        <w:t>c</w:t>
      </w:r>
      <w:r w:rsidRPr="00900FC6">
        <w:rPr>
          <w:rFonts w:cs="Courier New"/>
          <w:bCs/>
          <w:color w:val="000000"/>
          <w:szCs w:val="24"/>
          <w:lang w:val="en-US" w:eastAsia="es-ES_tradnl"/>
        </w:rPr>
        <w:t xml:space="preserve">ación de Medicamentos (SEVeM) and </w:t>
      </w:r>
      <w:r w:rsidRPr="00900FC6">
        <w:rPr>
          <w:rFonts w:cs="Courier New"/>
          <w:bCs/>
          <w:color w:val="000000"/>
          <w:szCs w:val="24"/>
          <w:highlight w:val="yellow"/>
          <w:lang w:val="en-US" w:eastAsia="es-ES_tradnl"/>
        </w:rPr>
        <w:t>NAME OF THE SOCIETY</w:t>
      </w:r>
      <w:r w:rsidRPr="00900FC6">
        <w:rPr>
          <w:rFonts w:cs="Courier New"/>
          <w:bCs/>
          <w:color w:val="000000"/>
          <w:szCs w:val="24"/>
          <w:lang w:val="en-US" w:eastAsia="es-ES_tradnl"/>
        </w:rPr>
        <w:t>.</w:t>
      </w:r>
    </w:p>
    <w:p w14:paraId="01A28038" w14:textId="77777777" w:rsidR="009D3C08" w:rsidRPr="00900FC6" w:rsidRDefault="009D3C08" w:rsidP="009D3C08">
      <w:pPr>
        <w:widowControl/>
        <w:tabs>
          <w:tab w:val="clear" w:pos="7371"/>
        </w:tabs>
        <w:spacing w:line="240" w:lineRule="auto"/>
        <w:ind w:firstLine="0"/>
        <w:rPr>
          <w:rFonts w:cs="Courier New"/>
          <w:bCs/>
          <w:color w:val="000000"/>
          <w:szCs w:val="24"/>
          <w:lang w:val="en-US" w:eastAsia="es-ES_tradnl"/>
        </w:rPr>
      </w:pPr>
    </w:p>
    <w:p w14:paraId="521D9B45" w14:textId="77777777" w:rsidR="009D3C08" w:rsidRPr="00900FC6" w:rsidRDefault="009D3C08" w:rsidP="009D3C08">
      <w:pPr>
        <w:widowControl/>
        <w:tabs>
          <w:tab w:val="clear" w:pos="7371"/>
        </w:tabs>
        <w:spacing w:line="240" w:lineRule="auto"/>
        <w:ind w:firstLine="0"/>
        <w:rPr>
          <w:rFonts w:cs="Courier New"/>
          <w:bCs/>
          <w:color w:val="000000"/>
          <w:szCs w:val="24"/>
          <w:lang w:val="en-US" w:eastAsia="es-ES_tradnl"/>
        </w:rPr>
      </w:pPr>
      <w:r w:rsidRPr="00900FC6">
        <w:rPr>
          <w:rFonts w:cs="Courier New"/>
          <w:b/>
          <w:bCs/>
          <w:color w:val="000000"/>
          <w:szCs w:val="24"/>
          <w:lang w:val="en-US" w:eastAsia="es-ES_tradnl"/>
        </w:rPr>
        <w:t>MANAGE AND PARTICIPATE</w:t>
      </w:r>
      <w:r w:rsidRPr="00900FC6">
        <w:rPr>
          <w:rFonts w:cs="Courier New"/>
          <w:bCs/>
          <w:color w:val="000000"/>
          <w:szCs w:val="24"/>
          <w:lang w:val="en-US" w:eastAsia="es-ES_tradnl"/>
        </w:rPr>
        <w:t xml:space="preserve"> (in whatever form) with any international, European, national, regional or local governamental or regulatory department, body or organisation in connection with the “FMD”, to perform any kind of operations, sign any public or private documents necessary or desirable to comply with any laws, regulations or regulatory requirements relating, directly or indirectly, to the</w:t>
      </w:r>
      <w:r w:rsidR="00266CC2">
        <w:rPr>
          <w:rFonts w:cs="Courier New"/>
          <w:bCs/>
          <w:color w:val="000000"/>
          <w:szCs w:val="24"/>
          <w:lang w:val="en-US" w:eastAsia="es-ES_tradnl"/>
        </w:rPr>
        <w:t xml:space="preserve"> </w:t>
      </w:r>
      <w:r w:rsidRPr="00900FC6">
        <w:rPr>
          <w:rFonts w:cs="Courier New"/>
          <w:bCs/>
          <w:color w:val="000000"/>
          <w:szCs w:val="24"/>
          <w:lang w:val="en-US" w:eastAsia="es-ES_tradnl"/>
        </w:rPr>
        <w:t>“</w:t>
      </w:r>
      <w:r w:rsidRPr="00900FC6">
        <w:rPr>
          <w:rFonts w:cs="Courier New"/>
          <w:b/>
          <w:bCs/>
          <w:color w:val="000000"/>
          <w:szCs w:val="24"/>
          <w:lang w:val="en-US" w:eastAsia="es-ES_tradnl"/>
        </w:rPr>
        <w:t>FMD</w:t>
      </w:r>
      <w:r w:rsidRPr="00900FC6">
        <w:rPr>
          <w:rFonts w:cs="Courier New"/>
          <w:bCs/>
          <w:color w:val="000000"/>
          <w:szCs w:val="24"/>
          <w:lang w:val="en-US" w:eastAsia="es-ES_tradnl"/>
        </w:rPr>
        <w:t xml:space="preserve">”. </w:t>
      </w:r>
    </w:p>
    <w:p w14:paraId="54DA7602" w14:textId="77777777" w:rsidR="009D3C08" w:rsidRPr="00900FC6" w:rsidRDefault="009D3C08" w:rsidP="009D3C08">
      <w:pPr>
        <w:widowControl/>
        <w:tabs>
          <w:tab w:val="clear" w:pos="7371"/>
        </w:tabs>
        <w:spacing w:line="240" w:lineRule="auto"/>
        <w:ind w:firstLine="0"/>
        <w:rPr>
          <w:rFonts w:cs="Courier New"/>
          <w:bCs/>
          <w:color w:val="000000"/>
          <w:szCs w:val="24"/>
          <w:lang w:val="en-US" w:eastAsia="es-ES_tradnl"/>
        </w:rPr>
      </w:pPr>
    </w:p>
    <w:p w14:paraId="5BEE108D" w14:textId="77777777" w:rsidR="009D3C08" w:rsidRPr="00900FC6" w:rsidRDefault="009D3C08" w:rsidP="009D3C08">
      <w:pPr>
        <w:pStyle w:val="Estilo1"/>
        <w:pBdr>
          <w:bottom w:val="single" w:sz="6" w:space="1" w:color="auto"/>
        </w:pBdr>
        <w:tabs>
          <w:tab w:val="decimal" w:leader="hyphen" w:pos="7371"/>
        </w:tabs>
        <w:spacing w:line="240" w:lineRule="auto"/>
        <w:ind w:firstLine="0"/>
        <w:rPr>
          <w:szCs w:val="24"/>
          <w:lang w:val="en-US"/>
        </w:rPr>
      </w:pPr>
      <w:r w:rsidRPr="00900FC6">
        <w:rPr>
          <w:rFonts w:cs="Courier New"/>
          <w:b/>
          <w:bCs/>
          <w:color w:val="000000"/>
          <w:szCs w:val="24"/>
          <w:lang w:val="en-US" w:eastAsia="es-ES_tradnl"/>
        </w:rPr>
        <w:t>AND EXECUTE</w:t>
      </w:r>
      <w:r w:rsidRPr="00900FC6">
        <w:rPr>
          <w:rFonts w:cs="Courier New"/>
          <w:bCs/>
          <w:color w:val="000000"/>
          <w:szCs w:val="24"/>
          <w:lang w:val="en-US" w:eastAsia="es-ES_tradnl"/>
        </w:rPr>
        <w:t xml:space="preserve"> and sign any public and private documents that might be necessary or desirable to develope its faculties.-- </w:t>
      </w:r>
    </w:p>
    <w:p w14:paraId="56FDEBA8" w14:textId="77777777" w:rsidR="009D3C08" w:rsidRPr="00900FC6" w:rsidRDefault="009D3C08" w:rsidP="009D3C08">
      <w:pPr>
        <w:widowControl/>
        <w:tabs>
          <w:tab w:val="clear" w:pos="7371"/>
        </w:tabs>
        <w:spacing w:line="240" w:lineRule="auto"/>
        <w:ind w:firstLine="0"/>
        <w:rPr>
          <w:rFonts w:cs="Courier New"/>
          <w:bCs/>
          <w:color w:val="000000"/>
          <w:szCs w:val="24"/>
          <w:lang w:val="en-US" w:eastAsia="es-ES_tradnl"/>
        </w:rPr>
      </w:pPr>
    </w:p>
    <w:p w14:paraId="66465E3A" w14:textId="77777777" w:rsidR="009D3C08" w:rsidRPr="00900FC6" w:rsidRDefault="009D3C08" w:rsidP="009D3C08">
      <w:pPr>
        <w:widowControl/>
        <w:tabs>
          <w:tab w:val="clear" w:pos="7371"/>
        </w:tabs>
        <w:spacing w:line="240" w:lineRule="auto"/>
        <w:ind w:firstLine="0"/>
        <w:rPr>
          <w:rFonts w:cs="Courier New"/>
          <w:bCs/>
          <w:color w:val="000000"/>
          <w:szCs w:val="24"/>
          <w:lang w:val="en-US" w:eastAsia="es-ES_tradnl"/>
        </w:rPr>
      </w:pPr>
    </w:p>
    <w:p w14:paraId="3499BAE0" w14:textId="77777777" w:rsidR="009D3C08" w:rsidRPr="00900FC6" w:rsidRDefault="009D3C08" w:rsidP="009D3C08">
      <w:pPr>
        <w:widowControl/>
        <w:tabs>
          <w:tab w:val="clear" w:pos="7371"/>
        </w:tabs>
        <w:spacing w:line="240" w:lineRule="auto"/>
        <w:ind w:firstLine="0"/>
        <w:rPr>
          <w:rFonts w:cs="Courier New"/>
          <w:bCs/>
          <w:color w:val="000000"/>
          <w:szCs w:val="24"/>
          <w:lang w:val="en-US" w:eastAsia="es-ES_tradnl"/>
        </w:rPr>
      </w:pPr>
    </w:p>
    <w:p w14:paraId="08A2FB1F" w14:textId="77777777" w:rsidR="00E45B2E" w:rsidRPr="009D3C08" w:rsidRDefault="00980BA1">
      <w:pPr>
        <w:rPr>
          <w:lang w:val="en-US"/>
        </w:rPr>
      </w:pPr>
    </w:p>
    <w:sectPr w:rsidR="00E45B2E" w:rsidRPr="009D3C08" w:rsidSect="009D3C08">
      <w:footerReference w:type="default" r:id="rId9"/>
      <w:pgSz w:w="11906" w:h="16838"/>
      <w:pgMar w:top="1560" w:right="1983"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2868E" w14:textId="77777777" w:rsidR="00DD4906" w:rsidRDefault="00DD4906" w:rsidP="009D3C08">
      <w:pPr>
        <w:spacing w:line="240" w:lineRule="auto"/>
      </w:pPr>
      <w:r>
        <w:separator/>
      </w:r>
    </w:p>
  </w:endnote>
  <w:endnote w:type="continuationSeparator" w:id="0">
    <w:p w14:paraId="086DEE90" w14:textId="77777777" w:rsidR="00DD4906" w:rsidRDefault="00DD4906" w:rsidP="009D3C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EE800" w14:textId="77777777" w:rsidR="009D3C08" w:rsidRPr="009D3C08" w:rsidRDefault="009D3C08" w:rsidP="009D3C08">
    <w:pPr>
      <w:tabs>
        <w:tab w:val="clear" w:pos="7371"/>
        <w:tab w:val="center" w:pos="4252"/>
        <w:tab w:val="right" w:pos="8504"/>
      </w:tabs>
      <w:spacing w:before="60" w:line="240" w:lineRule="auto"/>
      <w:ind w:firstLine="0"/>
    </w:pPr>
    <w:r w:rsidRPr="009D3C08">
      <w:t xml:space="preserve">========================= </w:t>
    </w:r>
    <w:r w:rsidRPr="009D3C08">
      <w:fldChar w:fldCharType="begin"/>
    </w:r>
    <w:r w:rsidRPr="009D3C08">
      <w:instrText xml:space="preserve"> PAGE  \* MERGEFORMAT </w:instrText>
    </w:r>
    <w:r w:rsidRPr="009D3C08">
      <w:fldChar w:fldCharType="separate"/>
    </w:r>
    <w:r w:rsidRPr="009D3C08">
      <w:t>1</w:t>
    </w:r>
    <w:r w:rsidRPr="009D3C08">
      <w:fldChar w:fldCharType="end"/>
    </w:r>
    <w:r w:rsidRPr="009D3C08">
      <w:t xml:space="preserve"> =======================</w:t>
    </w:r>
  </w:p>
  <w:p w14:paraId="04971481" w14:textId="77777777" w:rsidR="009D3C08" w:rsidRPr="009D3C08" w:rsidRDefault="009D3C08" w:rsidP="009D3C0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E5DB2" w14:textId="77777777" w:rsidR="00DD4906" w:rsidRDefault="00DD4906" w:rsidP="009D3C08">
      <w:pPr>
        <w:spacing w:line="240" w:lineRule="auto"/>
      </w:pPr>
      <w:r>
        <w:separator/>
      </w:r>
    </w:p>
  </w:footnote>
  <w:footnote w:type="continuationSeparator" w:id="0">
    <w:p w14:paraId="12374A7B" w14:textId="77777777" w:rsidR="00DD4906" w:rsidRDefault="00DD4906" w:rsidP="009D3C0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C08"/>
    <w:rsid w:val="00263E58"/>
    <w:rsid w:val="00266CC2"/>
    <w:rsid w:val="00463F9D"/>
    <w:rsid w:val="005E7840"/>
    <w:rsid w:val="006709E5"/>
    <w:rsid w:val="00772CC9"/>
    <w:rsid w:val="00782F06"/>
    <w:rsid w:val="00980BA1"/>
    <w:rsid w:val="009D3C08"/>
    <w:rsid w:val="00AA0FB7"/>
    <w:rsid w:val="00C92D90"/>
    <w:rsid w:val="00CB0DA6"/>
    <w:rsid w:val="00CC3F25"/>
    <w:rsid w:val="00DD4906"/>
    <w:rsid w:val="00EC2275"/>
    <w:rsid w:val="00F07E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D584F"/>
  <w15:chartTrackingRefBased/>
  <w15:docId w15:val="{92D22C33-A72A-46BF-963F-0CD27430A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C08"/>
    <w:pPr>
      <w:widowControl w:val="0"/>
      <w:tabs>
        <w:tab w:val="decimal" w:leader="hyphen" w:pos="7371"/>
      </w:tabs>
      <w:spacing w:after="0" w:line="520" w:lineRule="exact"/>
      <w:ind w:firstLine="284"/>
      <w:jc w:val="both"/>
    </w:pPr>
    <w:rPr>
      <w:rFonts w:ascii="Courier New" w:eastAsia="Times New Roman" w:hAnsi="Courier New"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rsid w:val="009D3C08"/>
    <w:pPr>
      <w:tabs>
        <w:tab w:val="right" w:leader="hyphen" w:pos="7371"/>
      </w:tabs>
      <w:spacing w:line="480" w:lineRule="auto"/>
    </w:pPr>
  </w:style>
  <w:style w:type="paragraph" w:styleId="Encabezado">
    <w:name w:val="header"/>
    <w:basedOn w:val="Normal"/>
    <w:link w:val="EncabezadoCar"/>
    <w:uiPriority w:val="99"/>
    <w:unhideWhenUsed/>
    <w:rsid w:val="009D3C08"/>
    <w:pPr>
      <w:tabs>
        <w:tab w:val="clear" w:pos="7371"/>
        <w:tab w:val="center" w:pos="4252"/>
        <w:tab w:val="right" w:pos="8504"/>
      </w:tabs>
      <w:spacing w:line="240" w:lineRule="auto"/>
    </w:pPr>
  </w:style>
  <w:style w:type="character" w:customStyle="1" w:styleId="EncabezadoCar">
    <w:name w:val="Encabezado Car"/>
    <w:basedOn w:val="Fuentedeprrafopredeter"/>
    <w:link w:val="Encabezado"/>
    <w:uiPriority w:val="99"/>
    <w:rsid w:val="009D3C08"/>
    <w:rPr>
      <w:rFonts w:ascii="Courier New" w:eastAsia="Times New Roman" w:hAnsi="Courier New" w:cs="Times New Roman"/>
      <w:sz w:val="24"/>
      <w:szCs w:val="20"/>
      <w:lang w:val="es-ES_tradnl" w:eastAsia="es-ES"/>
    </w:rPr>
  </w:style>
  <w:style w:type="paragraph" w:styleId="Piedepgina">
    <w:name w:val="footer"/>
    <w:basedOn w:val="Normal"/>
    <w:link w:val="PiedepginaCar"/>
    <w:uiPriority w:val="99"/>
    <w:unhideWhenUsed/>
    <w:rsid w:val="009D3C08"/>
    <w:pPr>
      <w:tabs>
        <w:tab w:val="clear" w:pos="7371"/>
        <w:tab w:val="center" w:pos="4252"/>
        <w:tab w:val="right" w:pos="8504"/>
      </w:tabs>
      <w:spacing w:line="240" w:lineRule="auto"/>
    </w:pPr>
  </w:style>
  <w:style w:type="character" w:customStyle="1" w:styleId="PiedepginaCar">
    <w:name w:val="Pie de página Car"/>
    <w:basedOn w:val="Fuentedeprrafopredeter"/>
    <w:link w:val="Piedepgina"/>
    <w:uiPriority w:val="99"/>
    <w:rsid w:val="009D3C08"/>
    <w:rPr>
      <w:rFonts w:ascii="Courier New" w:eastAsia="Times New Roman" w:hAnsi="Courier New"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1aba3d5-876d-4f09-8085-dd55fdea1bb6">
      <Terms xmlns="http://schemas.microsoft.com/office/infopath/2007/PartnerControls"/>
    </lcf76f155ced4ddcb4097134ff3c332f>
    <TaxCatchAll xmlns="11548812-0ed4-4c67-937b-9b5491658c7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341E09E05986644A39FBF5E3C7EE2AE" ma:contentTypeVersion="11" ma:contentTypeDescription="Crear nuevo documento." ma:contentTypeScope="" ma:versionID="256d64d07602f405a325344a716d4ba7">
  <xsd:schema xmlns:xsd="http://www.w3.org/2001/XMLSchema" xmlns:xs="http://www.w3.org/2001/XMLSchema" xmlns:p="http://schemas.microsoft.com/office/2006/metadata/properties" xmlns:ns2="a1aba3d5-876d-4f09-8085-dd55fdea1bb6" xmlns:ns3="11548812-0ed4-4c67-937b-9b5491658c74" targetNamespace="http://schemas.microsoft.com/office/2006/metadata/properties" ma:root="true" ma:fieldsID="6b2f49df3573818ece70579da954f4a7" ns2:_="" ns3:_="">
    <xsd:import namespace="a1aba3d5-876d-4f09-8085-dd55fdea1bb6"/>
    <xsd:import namespace="11548812-0ed4-4c67-937b-9b5491658c7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ba3d5-876d-4f09-8085-dd55fdea1b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c97e1a34-1634-4afc-98bb-42fde4ceda17"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548812-0ed4-4c67-937b-9b5491658c7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04822b6-8966-47c6-9b0b-5be7611ab090}" ma:internalName="TaxCatchAll" ma:showField="CatchAllData" ma:web="11548812-0ed4-4c67-937b-9b5491658c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FE0A32-94BD-4237-B4B9-DDD228264FDE}">
  <ds:schemaRefs>
    <ds:schemaRef ds:uri="http://schemas.microsoft.com/sharepoint/v3/contenttype/forms"/>
  </ds:schemaRefs>
</ds:datastoreItem>
</file>

<file path=customXml/itemProps2.xml><?xml version="1.0" encoding="utf-8"?>
<ds:datastoreItem xmlns:ds="http://schemas.openxmlformats.org/officeDocument/2006/customXml" ds:itemID="{15CD9DBA-31F6-48B9-9CDA-30E164BE1B1B}">
  <ds:schemaRefs>
    <ds:schemaRef ds:uri="http://schemas.microsoft.com/office/2006/metadata/properties"/>
    <ds:schemaRef ds:uri="http://schemas.microsoft.com/office/infopath/2007/PartnerControls"/>
    <ds:schemaRef ds:uri="a1aba3d5-876d-4f09-8085-dd55fdea1bb6"/>
    <ds:schemaRef ds:uri="11548812-0ed4-4c67-937b-9b5491658c74"/>
  </ds:schemaRefs>
</ds:datastoreItem>
</file>

<file path=customXml/itemProps3.xml><?xml version="1.0" encoding="utf-8"?>
<ds:datastoreItem xmlns:ds="http://schemas.openxmlformats.org/officeDocument/2006/customXml" ds:itemID="{EA1E97DD-8607-42C0-A93F-B28193D00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ba3d5-876d-4f09-8085-dd55fdea1bb6"/>
    <ds:schemaRef ds:uri="11548812-0ed4-4c67-937b-9b5491658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221</Words>
  <Characters>1217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Bresser</dc:creator>
  <cp:keywords/>
  <dc:description/>
  <cp:lastModifiedBy>María A. Figuerola</cp:lastModifiedBy>
  <cp:revision>11</cp:revision>
  <dcterms:created xsi:type="dcterms:W3CDTF">2018-07-09T10:22:00Z</dcterms:created>
  <dcterms:modified xsi:type="dcterms:W3CDTF">2023-01-11T10:19:00Z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0x0101000341E09E05986644A39FBF5E3C7EE2AE</vt:lpwstr>
  </property>
  <property fmtid="{D5CDD505-2E9C-101B-9397-08002B2CF9AE}" pid="3" name="MediaServiceImageTags">
    <vt:lpwstr/>
  </property>
</Properties>
</file>